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A0B" w:rsidRPr="00814CE9" w:rsidRDefault="00034078">
      <w:pPr>
        <w:rPr>
          <w:color w:val="0070C0"/>
          <w:szCs w:val="22"/>
          <w:lang w:val="it-IT"/>
        </w:rPr>
      </w:pPr>
      <w:proofErr w:type="spellStart"/>
      <w:r w:rsidRPr="00814CE9">
        <w:rPr>
          <w:color w:val="0070C0"/>
          <w:szCs w:val="22"/>
          <w:lang w:val="it-IT"/>
        </w:rPr>
        <w:t>Revierkopf</w:t>
      </w:r>
      <w:proofErr w:type="spellEnd"/>
      <w:r w:rsidRPr="00814CE9">
        <w:rPr>
          <w:color w:val="0070C0"/>
          <w:szCs w:val="22"/>
          <w:lang w:val="it-IT"/>
        </w:rPr>
        <w:t xml:space="preserve">  ....</w:t>
      </w:r>
    </w:p>
    <w:p w:rsidR="00876014" w:rsidRDefault="00392A0B">
      <w:pPr>
        <w:rPr>
          <w:szCs w:val="22"/>
          <w:lang w:val="it-IT"/>
        </w:rPr>
      </w:pPr>
      <w:r>
        <w:rPr>
          <w:szCs w:val="22"/>
          <w:lang w:val="it-IT"/>
        </w:rPr>
        <w:t>__________________________________________________________________________</w:t>
      </w:r>
    </w:p>
    <w:p w:rsidR="00392A0B" w:rsidRDefault="00392A0B">
      <w:pPr>
        <w:rPr>
          <w:szCs w:val="22"/>
          <w:lang w:val="it-IT"/>
        </w:rPr>
      </w:pPr>
    </w:p>
    <w:p w:rsidR="00294CF8" w:rsidRPr="00630EBE" w:rsidRDefault="00392A0B" w:rsidP="00034078">
      <w:pPr>
        <w:tabs>
          <w:tab w:val="left" w:pos="5103"/>
        </w:tabs>
        <w:rPr>
          <w:color w:val="0070C0"/>
          <w:sz w:val="20"/>
        </w:rPr>
      </w:pP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 w:rsidR="00294CF8">
        <w:rPr>
          <w:b/>
          <w:bCs/>
          <w:szCs w:val="24"/>
        </w:rPr>
        <w:tab/>
      </w:r>
      <w:r w:rsidR="00294CF8">
        <w:rPr>
          <w:b/>
          <w:bCs/>
          <w:szCs w:val="24"/>
        </w:rPr>
        <w:tab/>
      </w:r>
      <w:r w:rsidR="00294CF8">
        <w:rPr>
          <w:b/>
          <w:bCs/>
          <w:szCs w:val="24"/>
        </w:rPr>
        <w:tab/>
      </w:r>
      <w:r w:rsidR="00294CF8">
        <w:rPr>
          <w:b/>
          <w:bCs/>
          <w:szCs w:val="24"/>
        </w:rPr>
        <w:tab/>
      </w:r>
      <w:r w:rsidR="00294CF8">
        <w:rPr>
          <w:b/>
          <w:bCs/>
          <w:szCs w:val="24"/>
        </w:rPr>
        <w:tab/>
      </w:r>
      <w:r w:rsidR="00034078" w:rsidRPr="00630EBE">
        <w:rPr>
          <w:color w:val="0070C0"/>
          <w:sz w:val="20"/>
        </w:rPr>
        <w:t>Vorname Name</w:t>
      </w:r>
    </w:p>
    <w:p w:rsidR="00034078" w:rsidRPr="00630EBE" w:rsidRDefault="00034078" w:rsidP="00034078">
      <w:pPr>
        <w:tabs>
          <w:tab w:val="left" w:pos="5103"/>
        </w:tabs>
        <w:rPr>
          <w:color w:val="0070C0"/>
          <w:sz w:val="20"/>
        </w:rPr>
      </w:pPr>
      <w:r w:rsidRPr="00630EBE">
        <w:rPr>
          <w:color w:val="0070C0"/>
          <w:sz w:val="20"/>
        </w:rPr>
        <w:tab/>
        <w:t>Adresse 1</w:t>
      </w:r>
    </w:p>
    <w:p w:rsidR="00034078" w:rsidRPr="00630EBE" w:rsidRDefault="00034078" w:rsidP="00034078">
      <w:pPr>
        <w:tabs>
          <w:tab w:val="left" w:pos="5103"/>
        </w:tabs>
        <w:rPr>
          <w:color w:val="0070C0"/>
          <w:sz w:val="20"/>
        </w:rPr>
      </w:pPr>
      <w:r w:rsidRPr="00630EBE">
        <w:rPr>
          <w:color w:val="0070C0"/>
          <w:sz w:val="20"/>
        </w:rPr>
        <w:tab/>
        <w:t>Adresse 2</w:t>
      </w:r>
    </w:p>
    <w:p w:rsidR="00034078" w:rsidRPr="00630EBE" w:rsidRDefault="00034078" w:rsidP="00034078">
      <w:pPr>
        <w:tabs>
          <w:tab w:val="left" w:pos="5103"/>
        </w:tabs>
        <w:rPr>
          <w:color w:val="0070C0"/>
          <w:sz w:val="20"/>
        </w:rPr>
      </w:pPr>
      <w:r w:rsidRPr="00630EBE">
        <w:rPr>
          <w:color w:val="0070C0"/>
          <w:sz w:val="20"/>
        </w:rPr>
        <w:tab/>
        <w:t xml:space="preserve">PLZ </w:t>
      </w:r>
      <w:r w:rsidRPr="00630EBE">
        <w:rPr>
          <w:b/>
          <w:color w:val="0070C0"/>
          <w:sz w:val="20"/>
        </w:rPr>
        <w:t>Ort</w:t>
      </w:r>
    </w:p>
    <w:p w:rsidR="00034078" w:rsidRDefault="00034078" w:rsidP="00034078">
      <w:pPr>
        <w:tabs>
          <w:tab w:val="left" w:pos="5103"/>
        </w:tabs>
        <w:rPr>
          <w:sz w:val="20"/>
        </w:rPr>
      </w:pPr>
    </w:p>
    <w:p w:rsidR="00392A0B" w:rsidRDefault="00392A0B" w:rsidP="00294CF8">
      <w:pPr>
        <w:pStyle w:val="LauftextGFZ"/>
        <w:widowControl w:val="0"/>
        <w:tabs>
          <w:tab w:val="left" w:pos="4536"/>
          <w:tab w:val="left" w:pos="5103"/>
          <w:tab w:val="left" w:pos="5387"/>
          <w:tab w:val="left" w:pos="5670"/>
        </w:tabs>
        <w:spacing w:before="0" w:line="240" w:lineRule="auto"/>
        <w:rPr>
          <w:rFonts w:cs="Arial"/>
          <w:b/>
          <w:bCs/>
          <w:szCs w:val="24"/>
          <w:lang w:val="de-CH"/>
        </w:rPr>
      </w:pPr>
    </w:p>
    <w:p w:rsidR="00A61FFF" w:rsidRDefault="00A61FFF" w:rsidP="00392A0B">
      <w:pPr>
        <w:pStyle w:val="LauftextGFZ"/>
        <w:tabs>
          <w:tab w:val="left" w:pos="4536"/>
          <w:tab w:val="left" w:pos="5387"/>
          <w:tab w:val="left" w:pos="5670"/>
        </w:tabs>
        <w:spacing w:before="0" w:line="240" w:lineRule="auto"/>
        <w:rPr>
          <w:rFonts w:cs="Arial"/>
          <w:b/>
          <w:bCs/>
          <w:szCs w:val="24"/>
          <w:lang w:val="de-CH"/>
        </w:rPr>
      </w:pPr>
    </w:p>
    <w:p w:rsidR="00392A0B" w:rsidRPr="00630EBE" w:rsidRDefault="00392A0B" w:rsidP="00392A0B">
      <w:pPr>
        <w:pStyle w:val="LauftextGFZ"/>
        <w:tabs>
          <w:tab w:val="left" w:pos="5103"/>
          <w:tab w:val="left" w:pos="8880"/>
        </w:tabs>
        <w:spacing w:before="0" w:line="240" w:lineRule="auto"/>
        <w:rPr>
          <w:rFonts w:cs="Arial"/>
          <w:color w:val="0070C0"/>
          <w:sz w:val="18"/>
          <w:szCs w:val="24"/>
          <w:lang w:val="de-CH"/>
        </w:rPr>
      </w:pPr>
      <w:r>
        <w:rPr>
          <w:rFonts w:cs="Arial"/>
          <w:b/>
          <w:bCs/>
          <w:szCs w:val="24"/>
          <w:lang w:val="de-CH"/>
        </w:rPr>
        <w:tab/>
      </w:r>
      <w:r w:rsidR="00034078" w:rsidRPr="00630EBE">
        <w:rPr>
          <w:color w:val="0070C0"/>
          <w:sz w:val="20"/>
        </w:rPr>
        <w:t>Ort</w:t>
      </w:r>
      <w:r w:rsidRPr="00630EBE">
        <w:rPr>
          <w:color w:val="0070C0"/>
          <w:sz w:val="20"/>
        </w:rPr>
        <w:t xml:space="preserve">, </w:t>
      </w:r>
      <w:r w:rsidR="001F251F" w:rsidRPr="00630EBE">
        <w:rPr>
          <w:color w:val="0070C0"/>
          <w:sz w:val="20"/>
        </w:rPr>
        <w:fldChar w:fldCharType="begin"/>
      </w:r>
      <w:r w:rsidRPr="00630EBE">
        <w:rPr>
          <w:color w:val="0070C0"/>
          <w:sz w:val="20"/>
        </w:rPr>
        <w:instrText xml:space="preserve"> TIME \@ "d. MMMM yyyy" </w:instrText>
      </w:r>
      <w:r w:rsidR="001F251F" w:rsidRPr="00630EBE">
        <w:rPr>
          <w:color w:val="0070C0"/>
          <w:sz w:val="20"/>
        </w:rPr>
        <w:fldChar w:fldCharType="separate"/>
      </w:r>
      <w:r w:rsidR="003F0B6E" w:rsidRPr="00630EBE">
        <w:rPr>
          <w:noProof/>
          <w:color w:val="0070C0"/>
          <w:sz w:val="20"/>
        </w:rPr>
        <w:t>8. Januar 2018</w:t>
      </w:r>
      <w:r w:rsidR="001F251F" w:rsidRPr="00630EBE">
        <w:rPr>
          <w:noProof/>
          <w:color w:val="0070C0"/>
          <w:sz w:val="20"/>
        </w:rPr>
        <w:fldChar w:fldCharType="end"/>
      </w:r>
    </w:p>
    <w:p w:rsidR="00814CE9" w:rsidRDefault="00814CE9" w:rsidP="00814CE9">
      <w:pPr>
        <w:pStyle w:val="LauftextGFZ"/>
        <w:tabs>
          <w:tab w:val="left" w:pos="4536"/>
          <w:tab w:val="left" w:pos="5387"/>
          <w:tab w:val="left" w:pos="5670"/>
        </w:tabs>
        <w:spacing w:before="0" w:line="276" w:lineRule="auto"/>
        <w:rPr>
          <w:rFonts w:cs="Arial"/>
          <w:b/>
          <w:bCs/>
          <w:szCs w:val="24"/>
          <w:lang w:val="de-CH"/>
        </w:rPr>
      </w:pPr>
    </w:p>
    <w:p w:rsidR="00392A0B" w:rsidRPr="004E45E2" w:rsidRDefault="00034078" w:rsidP="00814CE9">
      <w:pPr>
        <w:pStyle w:val="LauftextGFZ"/>
        <w:tabs>
          <w:tab w:val="left" w:pos="4536"/>
          <w:tab w:val="left" w:pos="5387"/>
          <w:tab w:val="left" w:pos="5670"/>
        </w:tabs>
        <w:spacing w:before="0" w:line="276" w:lineRule="auto"/>
        <w:rPr>
          <w:rFonts w:cs="Arial"/>
          <w:b/>
          <w:bCs/>
          <w:szCs w:val="24"/>
          <w:lang w:val="de-CH"/>
        </w:rPr>
      </w:pPr>
      <w:r>
        <w:rPr>
          <w:rFonts w:cs="Arial"/>
          <w:b/>
          <w:bCs/>
          <w:szCs w:val="24"/>
          <w:lang w:val="de-CH"/>
        </w:rPr>
        <w:t>Sturmschäden vom 3</w:t>
      </w:r>
      <w:r w:rsidR="00392A0B" w:rsidRPr="004E45E2">
        <w:rPr>
          <w:rFonts w:cs="Arial"/>
          <w:b/>
          <w:bCs/>
          <w:szCs w:val="24"/>
          <w:lang w:val="de-CH"/>
        </w:rPr>
        <w:t xml:space="preserve">. </w:t>
      </w:r>
      <w:r>
        <w:rPr>
          <w:rFonts w:cs="Arial"/>
          <w:b/>
          <w:bCs/>
          <w:szCs w:val="24"/>
          <w:lang w:val="de-CH"/>
        </w:rPr>
        <w:t>Januar 2018</w:t>
      </w:r>
    </w:p>
    <w:p w:rsidR="00392A0B" w:rsidRPr="004E45E2" w:rsidRDefault="00392A0B" w:rsidP="00814CE9">
      <w:pPr>
        <w:pStyle w:val="LauftextGFZ"/>
        <w:tabs>
          <w:tab w:val="left" w:pos="5103"/>
          <w:tab w:val="left" w:pos="8880"/>
        </w:tabs>
        <w:spacing w:before="0" w:line="276" w:lineRule="auto"/>
        <w:rPr>
          <w:sz w:val="20"/>
        </w:rPr>
      </w:pPr>
    </w:p>
    <w:p w:rsidR="00392A0B" w:rsidRDefault="00850DC5" w:rsidP="00814CE9">
      <w:pPr>
        <w:pStyle w:val="LauftextGFZ"/>
        <w:tabs>
          <w:tab w:val="left" w:pos="5103"/>
          <w:tab w:val="left" w:pos="8880"/>
        </w:tabs>
        <w:spacing w:before="0" w:line="276" w:lineRule="auto"/>
        <w:rPr>
          <w:sz w:val="20"/>
        </w:rPr>
      </w:pPr>
      <w:r>
        <w:rPr>
          <w:sz w:val="20"/>
        </w:rPr>
        <w:t>Sehr geehrte</w:t>
      </w:r>
      <w:r w:rsidR="006D59B4">
        <w:rPr>
          <w:sz w:val="20"/>
        </w:rPr>
        <w:t>r</w:t>
      </w:r>
      <w:r w:rsidR="0005065D">
        <w:rPr>
          <w:sz w:val="20"/>
        </w:rPr>
        <w:t xml:space="preserve"> </w:t>
      </w:r>
      <w:r w:rsidR="00294CF8">
        <w:rPr>
          <w:sz w:val="20"/>
        </w:rPr>
        <w:t xml:space="preserve">Waldbesitzer, </w:t>
      </w:r>
    </w:p>
    <w:p w:rsidR="00814CE9" w:rsidRDefault="00392A0B" w:rsidP="00814CE9">
      <w:pPr>
        <w:pStyle w:val="LauftextGFZ"/>
        <w:tabs>
          <w:tab w:val="left" w:pos="5103"/>
          <w:tab w:val="left" w:pos="8880"/>
        </w:tabs>
        <w:spacing w:line="276" w:lineRule="auto"/>
        <w:jc w:val="both"/>
        <w:rPr>
          <w:sz w:val="20"/>
        </w:rPr>
      </w:pPr>
      <w:r w:rsidRPr="004E45E2">
        <w:rPr>
          <w:sz w:val="20"/>
        </w:rPr>
        <w:t xml:space="preserve">der </w:t>
      </w:r>
      <w:r w:rsidR="00034078">
        <w:rPr>
          <w:sz w:val="20"/>
        </w:rPr>
        <w:t xml:space="preserve">Wintersturm Burglind vom 3. Januar </w:t>
      </w:r>
      <w:r w:rsidRPr="004E45E2">
        <w:rPr>
          <w:sz w:val="20"/>
        </w:rPr>
        <w:t>hat Schäden im Wald angerichtet.</w:t>
      </w:r>
      <w:r w:rsidR="00814CE9">
        <w:rPr>
          <w:sz w:val="20"/>
        </w:rPr>
        <w:t xml:space="preserve"> </w:t>
      </w:r>
      <w:r w:rsidR="00814CE9" w:rsidRPr="00814CE9">
        <w:rPr>
          <w:sz w:val="20"/>
        </w:rPr>
        <w:t xml:space="preserve">Im ganzen Kanton sind Streuschäden, vereinzelt auch Flächenschäden aufgetreten. Besonders betroffen sind die Regionen </w:t>
      </w:r>
      <w:proofErr w:type="spellStart"/>
      <w:r w:rsidR="00814CE9" w:rsidRPr="00814CE9">
        <w:rPr>
          <w:sz w:val="20"/>
        </w:rPr>
        <w:t>Rafzer</w:t>
      </w:r>
      <w:proofErr w:type="spellEnd"/>
      <w:r w:rsidR="00814CE9" w:rsidRPr="00814CE9">
        <w:rPr>
          <w:sz w:val="20"/>
        </w:rPr>
        <w:t xml:space="preserve"> Feld, Weinland und das Knonauer Amt. Es wird zurzeit von einer Schadholzmenge ausgega</w:t>
      </w:r>
      <w:r w:rsidR="00814CE9" w:rsidRPr="00814CE9">
        <w:rPr>
          <w:sz w:val="20"/>
        </w:rPr>
        <w:t>n</w:t>
      </w:r>
      <w:r w:rsidR="00814CE9" w:rsidRPr="00814CE9">
        <w:rPr>
          <w:sz w:val="20"/>
        </w:rPr>
        <w:t>gen, welche rund 1/3 bis 1/2 einer jährlichen Nutzung im Kanton entspricht (durchschnittliche Nutzung im Kanton Zürich der letzten 10 Jahre: 400'000 m3/Jahr).</w:t>
      </w:r>
      <w:r w:rsidR="00814CE9">
        <w:rPr>
          <w:sz w:val="20"/>
        </w:rPr>
        <w:t xml:space="preserve"> </w:t>
      </w:r>
      <w:r w:rsidR="00814CE9" w:rsidRPr="00814CE9">
        <w:rPr>
          <w:sz w:val="20"/>
        </w:rPr>
        <w:t>Insgesamt ist der Zürcher Wald "mit einem blauen Auge" davongekommen, obwohl die Schäden lokal beträchtlich sind (örtlich bis zu einer 3 – 4-fachen Jahresnutzung).</w:t>
      </w:r>
    </w:p>
    <w:p w:rsidR="00814CE9" w:rsidRDefault="00814CE9" w:rsidP="00814CE9">
      <w:pPr>
        <w:pStyle w:val="LauftextGFZ"/>
        <w:tabs>
          <w:tab w:val="left" w:pos="5103"/>
          <w:tab w:val="left" w:pos="8880"/>
        </w:tabs>
        <w:spacing w:before="0" w:line="276" w:lineRule="auto"/>
        <w:jc w:val="both"/>
        <w:rPr>
          <w:sz w:val="20"/>
        </w:rPr>
      </w:pPr>
    </w:p>
    <w:p w:rsidR="00034078" w:rsidRDefault="00392A0B" w:rsidP="00814CE9">
      <w:pPr>
        <w:pStyle w:val="LauftextGFZ"/>
        <w:tabs>
          <w:tab w:val="left" w:pos="5103"/>
          <w:tab w:val="left" w:pos="8880"/>
        </w:tabs>
        <w:spacing w:before="0" w:line="276" w:lineRule="auto"/>
        <w:jc w:val="both"/>
        <w:rPr>
          <w:sz w:val="20"/>
        </w:rPr>
      </w:pPr>
      <w:r w:rsidRPr="004E45E2">
        <w:rPr>
          <w:sz w:val="20"/>
        </w:rPr>
        <w:t>Nach ersten Schätzu</w:t>
      </w:r>
      <w:r w:rsidRPr="004E45E2">
        <w:rPr>
          <w:sz w:val="20"/>
        </w:rPr>
        <w:t>n</w:t>
      </w:r>
      <w:r w:rsidRPr="004E45E2">
        <w:rPr>
          <w:sz w:val="20"/>
        </w:rPr>
        <w:t xml:space="preserve">gen sind in unserem Revier mindestens </w:t>
      </w:r>
      <w:proofErr w:type="spellStart"/>
      <w:r w:rsidR="00034078" w:rsidRPr="00814CE9">
        <w:rPr>
          <w:color w:val="0070C0"/>
          <w:sz w:val="20"/>
        </w:rPr>
        <w:t>xxxx</w:t>
      </w:r>
      <w:proofErr w:type="spellEnd"/>
      <w:r w:rsidRPr="004E45E2">
        <w:rPr>
          <w:sz w:val="20"/>
        </w:rPr>
        <w:t xml:space="preserve"> m</w:t>
      </w:r>
      <w:r w:rsidRPr="004E45E2">
        <w:rPr>
          <w:sz w:val="20"/>
          <w:vertAlign w:val="superscript"/>
        </w:rPr>
        <w:t>3</w:t>
      </w:r>
      <w:r w:rsidRPr="004E45E2">
        <w:rPr>
          <w:sz w:val="20"/>
        </w:rPr>
        <w:t xml:space="preserve"> Holz</w:t>
      </w:r>
      <w:r>
        <w:rPr>
          <w:sz w:val="20"/>
        </w:rPr>
        <w:t xml:space="preserve"> dem Sturm zum Opfer gefallen. </w:t>
      </w:r>
    </w:p>
    <w:p w:rsidR="00034078" w:rsidRDefault="00034078" w:rsidP="00814CE9">
      <w:pPr>
        <w:pStyle w:val="LauftextGFZ"/>
        <w:tabs>
          <w:tab w:val="left" w:pos="5103"/>
          <w:tab w:val="left" w:pos="8880"/>
        </w:tabs>
        <w:spacing w:before="0" w:line="276" w:lineRule="auto"/>
        <w:jc w:val="both"/>
        <w:rPr>
          <w:sz w:val="20"/>
        </w:rPr>
      </w:pPr>
    </w:p>
    <w:p w:rsidR="00392A0B" w:rsidRPr="004E45E2" w:rsidRDefault="00392A0B" w:rsidP="00814CE9">
      <w:pPr>
        <w:pStyle w:val="LauftextGFZ"/>
        <w:tabs>
          <w:tab w:val="left" w:pos="5103"/>
          <w:tab w:val="left" w:pos="8880"/>
        </w:tabs>
        <w:spacing w:before="0" w:line="276" w:lineRule="auto"/>
        <w:jc w:val="both"/>
        <w:rPr>
          <w:sz w:val="20"/>
        </w:rPr>
      </w:pPr>
      <w:r w:rsidRPr="004E45E2">
        <w:rPr>
          <w:sz w:val="20"/>
        </w:rPr>
        <w:t>Momentan sind wir am Freilegen der Waldstrassen und der Planung der Aufrüstung des Sturmholzes, dies in Zusammenarbeit mit den kantonalen Stellen.</w:t>
      </w:r>
    </w:p>
    <w:p w:rsidR="00392A0B" w:rsidRPr="004E45E2" w:rsidRDefault="00392A0B" w:rsidP="00814CE9">
      <w:pPr>
        <w:pStyle w:val="LauftextGFZ"/>
        <w:tabs>
          <w:tab w:val="left" w:pos="5103"/>
          <w:tab w:val="left" w:pos="8880"/>
        </w:tabs>
        <w:spacing w:before="0" w:line="276" w:lineRule="auto"/>
        <w:jc w:val="both"/>
        <w:rPr>
          <w:sz w:val="20"/>
        </w:rPr>
      </w:pPr>
      <w:r w:rsidRPr="004E45E2">
        <w:rPr>
          <w:sz w:val="20"/>
        </w:rPr>
        <w:t>Der Absatz des Nutzholzes sollte gewährleistet sein, für die grossen Mengen an Industrie- und Schni</w:t>
      </w:r>
      <w:r w:rsidRPr="004E45E2">
        <w:rPr>
          <w:sz w:val="20"/>
        </w:rPr>
        <w:t>t</w:t>
      </w:r>
      <w:r w:rsidRPr="004E45E2">
        <w:rPr>
          <w:sz w:val="20"/>
        </w:rPr>
        <w:t>zelholz erarbeiten wir Lösungen. Insbesondere das Nadelholz sollte innert nützlicher Frist aufgearbe</w:t>
      </w:r>
      <w:r w:rsidRPr="004E45E2">
        <w:rPr>
          <w:sz w:val="20"/>
        </w:rPr>
        <w:t>i</w:t>
      </w:r>
      <w:r w:rsidRPr="004E45E2">
        <w:rPr>
          <w:sz w:val="20"/>
        </w:rPr>
        <w:t xml:space="preserve">tet werden, um einem verstärkten </w:t>
      </w:r>
      <w:proofErr w:type="spellStart"/>
      <w:r w:rsidRPr="004E45E2">
        <w:rPr>
          <w:sz w:val="20"/>
        </w:rPr>
        <w:t>Befallsdruck</w:t>
      </w:r>
      <w:proofErr w:type="spellEnd"/>
      <w:r w:rsidRPr="004E45E2">
        <w:rPr>
          <w:sz w:val="20"/>
        </w:rPr>
        <w:t xml:space="preserve"> durch den Borkenkäfer</w:t>
      </w:r>
      <w:r w:rsidR="005A701E">
        <w:rPr>
          <w:sz w:val="20"/>
        </w:rPr>
        <w:t xml:space="preserve"> im Frühling 2018</w:t>
      </w:r>
      <w:r w:rsidRPr="004E45E2">
        <w:rPr>
          <w:sz w:val="20"/>
        </w:rPr>
        <w:t xml:space="preserve"> vorzubeugen.</w:t>
      </w:r>
    </w:p>
    <w:p w:rsidR="00392A0B" w:rsidRPr="004E45E2" w:rsidRDefault="00392A0B" w:rsidP="00814CE9">
      <w:pPr>
        <w:pStyle w:val="LauftextGFZ"/>
        <w:tabs>
          <w:tab w:val="left" w:pos="5103"/>
          <w:tab w:val="left" w:pos="8880"/>
        </w:tabs>
        <w:spacing w:before="0" w:line="276" w:lineRule="auto"/>
        <w:jc w:val="both"/>
        <w:rPr>
          <w:sz w:val="20"/>
        </w:rPr>
      </w:pPr>
    </w:p>
    <w:p w:rsidR="00392A0B" w:rsidRPr="004E45E2" w:rsidRDefault="00392A0B" w:rsidP="00814CE9">
      <w:pPr>
        <w:pStyle w:val="LauftextGFZ"/>
        <w:tabs>
          <w:tab w:val="left" w:pos="5103"/>
          <w:tab w:val="left" w:pos="8880"/>
        </w:tabs>
        <w:spacing w:before="0" w:line="276" w:lineRule="auto"/>
        <w:jc w:val="both"/>
        <w:rPr>
          <w:sz w:val="20"/>
        </w:rPr>
      </w:pPr>
      <w:r w:rsidRPr="004E45E2">
        <w:rPr>
          <w:sz w:val="20"/>
        </w:rPr>
        <w:t xml:space="preserve">Um eine sichere, effiziente und kostengünstige Bewältigung der Schäden zu ermöglichen, sind wir auf </w:t>
      </w:r>
      <w:r w:rsidR="006B4212">
        <w:rPr>
          <w:sz w:val="20"/>
        </w:rPr>
        <w:t>I</w:t>
      </w:r>
      <w:r w:rsidRPr="004E45E2">
        <w:rPr>
          <w:sz w:val="20"/>
        </w:rPr>
        <w:t>hre Mi</w:t>
      </w:r>
      <w:r w:rsidR="0005065D">
        <w:rPr>
          <w:sz w:val="20"/>
        </w:rPr>
        <w:t>tarbeit angewiesen. Wir bitten S</w:t>
      </w:r>
      <w:r w:rsidRPr="004E45E2">
        <w:rPr>
          <w:sz w:val="20"/>
        </w:rPr>
        <w:t xml:space="preserve">ie eindringlich, ohne entsprechende Ausbildung nicht selber mit Holzerntearbeiten zu beginnen. Oberstes Ziel muss immer die Vermeidung von Unfällen sein. </w:t>
      </w:r>
      <w:r w:rsidR="00034078">
        <w:rPr>
          <w:sz w:val="20"/>
        </w:rPr>
        <w:t xml:space="preserve">Das </w:t>
      </w:r>
      <w:r w:rsidRPr="004E45E2">
        <w:rPr>
          <w:sz w:val="20"/>
        </w:rPr>
        <w:t xml:space="preserve"> </w:t>
      </w:r>
      <w:r w:rsidR="00034078">
        <w:rPr>
          <w:sz w:val="20"/>
        </w:rPr>
        <w:t xml:space="preserve">Forstrevier </w:t>
      </w:r>
      <w:r w:rsidR="00034078" w:rsidRPr="00AD6FE3">
        <w:rPr>
          <w:color w:val="0070C0"/>
          <w:sz w:val="20"/>
        </w:rPr>
        <w:t>.....</w:t>
      </w:r>
      <w:r w:rsidR="00034078">
        <w:rPr>
          <w:sz w:val="20"/>
        </w:rPr>
        <w:t xml:space="preserve"> </w:t>
      </w:r>
      <w:r>
        <w:rPr>
          <w:sz w:val="20"/>
        </w:rPr>
        <w:t>unterstützt S</w:t>
      </w:r>
      <w:r w:rsidRPr="004E45E2">
        <w:rPr>
          <w:sz w:val="20"/>
        </w:rPr>
        <w:t>ie gerne, wir können auf erfahrene und zuverlässige Forstunterne</w:t>
      </w:r>
      <w:r w:rsidRPr="004E45E2">
        <w:rPr>
          <w:sz w:val="20"/>
        </w:rPr>
        <w:t>h</w:t>
      </w:r>
      <w:r w:rsidRPr="004E45E2">
        <w:rPr>
          <w:sz w:val="20"/>
        </w:rPr>
        <w:t>mer zurückgreifen. Durch eine parzellenübergreifende Koordination der ganzen Holzerntekette kö</w:t>
      </w:r>
      <w:r w:rsidRPr="004E45E2">
        <w:rPr>
          <w:sz w:val="20"/>
        </w:rPr>
        <w:t>n</w:t>
      </w:r>
      <w:r w:rsidRPr="004E45E2">
        <w:rPr>
          <w:sz w:val="20"/>
        </w:rPr>
        <w:t>nen die Kosten minimiert werden.</w:t>
      </w:r>
    </w:p>
    <w:p w:rsidR="00392A0B" w:rsidRPr="004E45E2" w:rsidRDefault="00392A0B" w:rsidP="00814CE9">
      <w:pPr>
        <w:pStyle w:val="LauftextGFZ"/>
        <w:tabs>
          <w:tab w:val="left" w:pos="5103"/>
          <w:tab w:val="left" w:pos="8880"/>
        </w:tabs>
        <w:spacing w:before="0" w:line="276" w:lineRule="auto"/>
        <w:jc w:val="both"/>
        <w:rPr>
          <w:sz w:val="20"/>
        </w:rPr>
      </w:pPr>
      <w:r>
        <w:rPr>
          <w:sz w:val="20"/>
        </w:rPr>
        <w:t>Darum bieten wir I</w:t>
      </w:r>
      <w:r w:rsidRPr="004E45E2">
        <w:rPr>
          <w:sz w:val="20"/>
        </w:rPr>
        <w:t>hnen an, die Organisation der Holzernte, Holzverkauf und Abrechnung durch das Forstrevier zu übernehmen.</w:t>
      </w:r>
    </w:p>
    <w:p w:rsidR="00392A0B" w:rsidRPr="004E45E2" w:rsidRDefault="0005065D" w:rsidP="00814CE9">
      <w:pPr>
        <w:pStyle w:val="LauftextGFZ"/>
        <w:tabs>
          <w:tab w:val="left" w:pos="5103"/>
          <w:tab w:val="left" w:pos="8880"/>
        </w:tabs>
        <w:spacing w:before="0" w:line="276" w:lineRule="auto"/>
        <w:jc w:val="both"/>
        <w:rPr>
          <w:sz w:val="20"/>
        </w:rPr>
      </w:pPr>
      <w:r>
        <w:rPr>
          <w:sz w:val="20"/>
        </w:rPr>
        <w:t>In der Beilage finden S</w:t>
      </w:r>
      <w:r w:rsidR="00392A0B" w:rsidRPr="004E45E2">
        <w:rPr>
          <w:sz w:val="20"/>
        </w:rPr>
        <w:t>ie eine</w:t>
      </w:r>
      <w:r w:rsidR="00034078">
        <w:rPr>
          <w:sz w:val="20"/>
        </w:rPr>
        <w:t xml:space="preserve"> </w:t>
      </w:r>
      <w:proofErr w:type="spellStart"/>
      <w:r w:rsidR="00392A0B" w:rsidRPr="004E45E2">
        <w:rPr>
          <w:sz w:val="20"/>
        </w:rPr>
        <w:t>Vollmachtserklär</w:t>
      </w:r>
      <w:r w:rsidR="00392A0B">
        <w:rPr>
          <w:sz w:val="20"/>
        </w:rPr>
        <w:t>ung</w:t>
      </w:r>
      <w:proofErr w:type="spellEnd"/>
      <w:r w:rsidR="00392A0B">
        <w:rPr>
          <w:sz w:val="20"/>
        </w:rPr>
        <w:t>, welche S</w:t>
      </w:r>
      <w:r w:rsidR="00392A0B" w:rsidRPr="004E45E2">
        <w:rPr>
          <w:sz w:val="20"/>
        </w:rPr>
        <w:t>ie baldmöglichst zurücksenden sollten, damit wir zügig an die Schadensbewältigung herangehen können.</w:t>
      </w:r>
    </w:p>
    <w:p w:rsidR="00392A0B" w:rsidRPr="004E45E2" w:rsidRDefault="00392A0B" w:rsidP="00814CE9">
      <w:pPr>
        <w:pStyle w:val="LauftextGFZ"/>
        <w:tabs>
          <w:tab w:val="left" w:pos="5103"/>
          <w:tab w:val="left" w:pos="8880"/>
        </w:tabs>
        <w:spacing w:before="0" w:line="276" w:lineRule="auto"/>
        <w:jc w:val="both"/>
        <w:rPr>
          <w:sz w:val="20"/>
        </w:rPr>
      </w:pPr>
    </w:p>
    <w:p w:rsidR="00392A0B" w:rsidRPr="004E45E2" w:rsidRDefault="00392A0B" w:rsidP="00814CE9">
      <w:pPr>
        <w:pStyle w:val="LauftextGFZ"/>
        <w:tabs>
          <w:tab w:val="left" w:pos="5103"/>
          <w:tab w:val="left" w:pos="8880"/>
        </w:tabs>
        <w:spacing w:before="0" w:line="276" w:lineRule="auto"/>
        <w:jc w:val="both"/>
        <w:rPr>
          <w:sz w:val="20"/>
        </w:rPr>
      </w:pPr>
      <w:r>
        <w:rPr>
          <w:sz w:val="20"/>
        </w:rPr>
        <w:t>Wir danken I</w:t>
      </w:r>
      <w:r w:rsidRPr="004E45E2">
        <w:rPr>
          <w:sz w:val="20"/>
        </w:rPr>
        <w:t>hnen herz</w:t>
      </w:r>
      <w:r w:rsidR="0056008A">
        <w:rPr>
          <w:sz w:val="20"/>
        </w:rPr>
        <w:t>lich für I</w:t>
      </w:r>
      <w:r w:rsidRPr="004E45E2">
        <w:rPr>
          <w:sz w:val="20"/>
        </w:rPr>
        <w:t>hre Zusammenarbeit</w:t>
      </w:r>
      <w:r>
        <w:rPr>
          <w:sz w:val="20"/>
        </w:rPr>
        <w:t>. Für Auskünfte oder Fragen steht I</w:t>
      </w:r>
      <w:r w:rsidRPr="004E45E2">
        <w:rPr>
          <w:sz w:val="20"/>
        </w:rPr>
        <w:t>hnen der För</w:t>
      </w:r>
      <w:r w:rsidRPr="004E45E2">
        <w:rPr>
          <w:sz w:val="20"/>
        </w:rPr>
        <w:t>s</w:t>
      </w:r>
      <w:r w:rsidRPr="004E45E2">
        <w:rPr>
          <w:sz w:val="20"/>
        </w:rPr>
        <w:t xml:space="preserve">ter </w:t>
      </w:r>
      <w:proofErr w:type="spellStart"/>
      <w:r w:rsidR="00034078" w:rsidRPr="001B6457">
        <w:rPr>
          <w:color w:val="0070C0"/>
          <w:sz w:val="20"/>
        </w:rPr>
        <w:t>xxxx</w:t>
      </w:r>
      <w:proofErr w:type="spellEnd"/>
      <w:r w:rsidR="00034078">
        <w:rPr>
          <w:sz w:val="20"/>
        </w:rPr>
        <w:t xml:space="preserve"> </w:t>
      </w:r>
      <w:r w:rsidRPr="004E45E2">
        <w:rPr>
          <w:sz w:val="20"/>
        </w:rPr>
        <w:t>gerne zur Verfügung.</w:t>
      </w:r>
    </w:p>
    <w:p w:rsidR="00392A0B" w:rsidRPr="004E45E2" w:rsidRDefault="00392A0B" w:rsidP="00814CE9">
      <w:pPr>
        <w:pStyle w:val="LauftextGFZ"/>
        <w:tabs>
          <w:tab w:val="left" w:pos="5103"/>
        </w:tabs>
        <w:spacing w:before="0" w:line="276" w:lineRule="auto"/>
        <w:ind w:left="300"/>
        <w:rPr>
          <w:sz w:val="20"/>
        </w:rPr>
      </w:pPr>
      <w:r>
        <w:tab/>
      </w:r>
      <w:r w:rsidRPr="004E45E2">
        <w:rPr>
          <w:sz w:val="20"/>
        </w:rPr>
        <w:t xml:space="preserve">Freundliche </w:t>
      </w:r>
      <w:proofErr w:type="spellStart"/>
      <w:r w:rsidRPr="004E45E2">
        <w:rPr>
          <w:sz w:val="20"/>
        </w:rPr>
        <w:t>Grüsse</w:t>
      </w:r>
      <w:proofErr w:type="spellEnd"/>
    </w:p>
    <w:p w:rsidR="00392A0B" w:rsidRPr="004E45E2" w:rsidRDefault="00392A0B" w:rsidP="00814CE9">
      <w:pPr>
        <w:tabs>
          <w:tab w:val="left" w:pos="5103"/>
        </w:tabs>
        <w:spacing w:line="276" w:lineRule="auto"/>
        <w:jc w:val="both"/>
        <w:rPr>
          <w:b/>
          <w:bCs/>
          <w:sz w:val="20"/>
          <w:szCs w:val="22"/>
        </w:rPr>
      </w:pPr>
      <w:r w:rsidRPr="004E45E2">
        <w:rPr>
          <w:sz w:val="20"/>
        </w:rPr>
        <w:tab/>
      </w:r>
      <w:r w:rsidR="00034078">
        <w:rPr>
          <w:b/>
          <w:bCs/>
          <w:sz w:val="20"/>
          <w:szCs w:val="22"/>
        </w:rPr>
        <w:t xml:space="preserve">Forstrevier </w:t>
      </w:r>
      <w:r w:rsidR="00034078" w:rsidRPr="00814CE9">
        <w:rPr>
          <w:b/>
          <w:bCs/>
          <w:color w:val="0070C0"/>
          <w:sz w:val="20"/>
          <w:szCs w:val="22"/>
        </w:rPr>
        <w:t>....</w:t>
      </w:r>
    </w:p>
    <w:p w:rsidR="00392A0B" w:rsidRPr="004E45E2" w:rsidRDefault="00392A0B" w:rsidP="00814CE9">
      <w:pPr>
        <w:tabs>
          <w:tab w:val="left" w:pos="5103"/>
        </w:tabs>
        <w:spacing w:line="276" w:lineRule="auto"/>
        <w:jc w:val="both"/>
        <w:rPr>
          <w:bCs/>
          <w:sz w:val="20"/>
          <w:szCs w:val="22"/>
        </w:rPr>
      </w:pPr>
    </w:p>
    <w:p w:rsidR="00392A0B" w:rsidRPr="004E45E2" w:rsidRDefault="00392A0B" w:rsidP="00814CE9">
      <w:pPr>
        <w:tabs>
          <w:tab w:val="left" w:pos="5103"/>
        </w:tabs>
        <w:spacing w:line="276" w:lineRule="auto"/>
        <w:jc w:val="both"/>
        <w:rPr>
          <w:bCs/>
          <w:sz w:val="20"/>
          <w:szCs w:val="22"/>
        </w:rPr>
      </w:pPr>
      <w:r w:rsidRPr="004E45E2">
        <w:rPr>
          <w:bCs/>
          <w:sz w:val="20"/>
          <w:szCs w:val="22"/>
        </w:rPr>
        <w:t>Präsident Forstrevierkommission</w:t>
      </w:r>
      <w:r w:rsidRPr="004E45E2">
        <w:rPr>
          <w:b/>
          <w:bCs/>
        </w:rPr>
        <w:t xml:space="preserve"> </w:t>
      </w:r>
      <w:r w:rsidRPr="004E45E2">
        <w:rPr>
          <w:b/>
          <w:bCs/>
        </w:rPr>
        <w:tab/>
      </w:r>
      <w:r w:rsidRPr="004E45E2">
        <w:rPr>
          <w:bCs/>
          <w:sz w:val="20"/>
          <w:szCs w:val="22"/>
        </w:rPr>
        <w:t>Förster</w:t>
      </w:r>
    </w:p>
    <w:p w:rsidR="00392A0B" w:rsidRDefault="00034078" w:rsidP="00814CE9">
      <w:pPr>
        <w:tabs>
          <w:tab w:val="left" w:pos="5103"/>
        </w:tabs>
        <w:spacing w:line="276" w:lineRule="auto"/>
        <w:jc w:val="both"/>
        <w:rPr>
          <w:sz w:val="20"/>
        </w:rPr>
      </w:pPr>
      <w:r w:rsidRPr="00AD6FE3">
        <w:rPr>
          <w:color w:val="0070C0"/>
          <w:sz w:val="20"/>
        </w:rPr>
        <w:t>.....</w:t>
      </w:r>
      <w:r w:rsidR="00392A0B" w:rsidRPr="004E45E2">
        <w:rPr>
          <w:b/>
          <w:bCs/>
          <w:sz w:val="20"/>
        </w:rPr>
        <w:tab/>
      </w:r>
      <w:r w:rsidRPr="00AD6FE3">
        <w:rPr>
          <w:color w:val="0070C0"/>
          <w:sz w:val="20"/>
        </w:rPr>
        <w:t>....</w:t>
      </w:r>
    </w:p>
    <w:p w:rsidR="00392A0B" w:rsidRPr="004E45E2" w:rsidRDefault="00392A0B" w:rsidP="00814CE9">
      <w:pPr>
        <w:spacing w:line="276" w:lineRule="auto"/>
        <w:rPr>
          <w:sz w:val="20"/>
        </w:rPr>
      </w:pPr>
    </w:p>
    <w:p w:rsidR="00392A0B" w:rsidRDefault="00392A0B" w:rsidP="00814CE9">
      <w:pPr>
        <w:pStyle w:val="Listenabsatz"/>
        <w:spacing w:line="276" w:lineRule="auto"/>
        <w:ind w:left="142"/>
        <w:rPr>
          <w:sz w:val="18"/>
        </w:rPr>
      </w:pPr>
    </w:p>
    <w:p w:rsidR="00392A0B" w:rsidRPr="00814CE9" w:rsidRDefault="00392A0B" w:rsidP="00814CE9">
      <w:pPr>
        <w:pStyle w:val="Listenabsatz"/>
        <w:numPr>
          <w:ilvl w:val="0"/>
          <w:numId w:val="1"/>
        </w:numPr>
        <w:spacing w:line="276" w:lineRule="auto"/>
        <w:ind w:left="142" w:hanging="142"/>
        <w:rPr>
          <w:sz w:val="18"/>
          <w:szCs w:val="18"/>
        </w:rPr>
      </w:pPr>
      <w:r w:rsidRPr="00814CE9">
        <w:rPr>
          <w:sz w:val="18"/>
          <w:szCs w:val="18"/>
        </w:rPr>
        <w:t>Vollmacht</w:t>
      </w:r>
    </w:p>
    <w:p w:rsidR="00392A0B" w:rsidRPr="00AD6FE3" w:rsidRDefault="00392A0B" w:rsidP="00814CE9">
      <w:pPr>
        <w:pStyle w:val="Listenabsatz"/>
        <w:numPr>
          <w:ilvl w:val="0"/>
          <w:numId w:val="1"/>
        </w:numPr>
        <w:spacing w:line="276" w:lineRule="auto"/>
        <w:ind w:left="142" w:hanging="142"/>
        <w:rPr>
          <w:color w:val="0070C0"/>
          <w:sz w:val="18"/>
          <w:szCs w:val="18"/>
        </w:rPr>
      </w:pPr>
      <w:r w:rsidRPr="00AD6FE3">
        <w:rPr>
          <w:color w:val="0070C0"/>
          <w:sz w:val="18"/>
          <w:szCs w:val="18"/>
        </w:rPr>
        <w:t>Merkblatt «Keine Waldarbeit ohne Ausbildung»</w:t>
      </w:r>
    </w:p>
    <w:p w:rsidR="00703C2A" w:rsidRPr="00814CE9" w:rsidRDefault="00392A0B" w:rsidP="00814CE9">
      <w:pPr>
        <w:pStyle w:val="Listenabsatz"/>
        <w:numPr>
          <w:ilvl w:val="0"/>
          <w:numId w:val="1"/>
        </w:numPr>
        <w:spacing w:line="276" w:lineRule="auto"/>
        <w:ind w:left="142" w:hanging="142"/>
        <w:rPr>
          <w:sz w:val="18"/>
          <w:szCs w:val="18"/>
        </w:rPr>
      </w:pPr>
      <w:r w:rsidRPr="00814CE9">
        <w:rPr>
          <w:sz w:val="18"/>
          <w:szCs w:val="18"/>
        </w:rPr>
        <w:t>Rückantwortcouvert</w:t>
      </w:r>
    </w:p>
    <w:sectPr w:rsidR="00703C2A" w:rsidRPr="00814CE9" w:rsidSect="006B4212">
      <w:pgSz w:w="11906" w:h="16838"/>
      <w:pgMar w:top="993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0EBE" w:rsidRDefault="00630EBE" w:rsidP="00392A0B">
      <w:r>
        <w:separator/>
      </w:r>
    </w:p>
  </w:endnote>
  <w:endnote w:type="continuationSeparator" w:id="0">
    <w:p w:rsidR="00630EBE" w:rsidRDefault="00630EBE" w:rsidP="00392A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0EBE" w:rsidRDefault="00630EBE" w:rsidP="00392A0B">
      <w:r>
        <w:separator/>
      </w:r>
    </w:p>
  </w:footnote>
  <w:footnote w:type="continuationSeparator" w:id="0">
    <w:p w:rsidR="00630EBE" w:rsidRDefault="00630EBE" w:rsidP="00392A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073722"/>
    <w:multiLevelType w:val="hybridMultilevel"/>
    <w:tmpl w:val="D898D9C8"/>
    <w:lvl w:ilvl="0" w:tplc="21E8023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392A0B"/>
    <w:rsid w:val="00034078"/>
    <w:rsid w:val="0005065D"/>
    <w:rsid w:val="00112B68"/>
    <w:rsid w:val="001B6457"/>
    <w:rsid w:val="001F251F"/>
    <w:rsid w:val="00294CF8"/>
    <w:rsid w:val="002E1897"/>
    <w:rsid w:val="00392A0B"/>
    <w:rsid w:val="003F0B6E"/>
    <w:rsid w:val="004539E1"/>
    <w:rsid w:val="0056008A"/>
    <w:rsid w:val="005665C9"/>
    <w:rsid w:val="005A701E"/>
    <w:rsid w:val="00630EBE"/>
    <w:rsid w:val="006B4212"/>
    <w:rsid w:val="006D59B4"/>
    <w:rsid w:val="00703C2A"/>
    <w:rsid w:val="007D3015"/>
    <w:rsid w:val="00814CE9"/>
    <w:rsid w:val="00850DC5"/>
    <w:rsid w:val="00876014"/>
    <w:rsid w:val="008B32B8"/>
    <w:rsid w:val="008D2E9E"/>
    <w:rsid w:val="009D12AE"/>
    <w:rsid w:val="00A61FFF"/>
    <w:rsid w:val="00AD6FE3"/>
    <w:rsid w:val="00D93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92A0B"/>
    <w:pPr>
      <w:spacing w:after="0" w:line="240" w:lineRule="auto"/>
    </w:pPr>
    <w:rPr>
      <w:rFonts w:ascii="Arial" w:eastAsia="Times New Roman" w:hAnsi="Arial" w:cs="Arial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auftextGFZ">
    <w:name w:val="Lauftext GFZ"/>
    <w:basedOn w:val="Standard"/>
    <w:rsid w:val="00392A0B"/>
    <w:pPr>
      <w:tabs>
        <w:tab w:val="left" w:pos="25515"/>
      </w:tabs>
      <w:spacing w:before="170" w:line="280" w:lineRule="atLeast"/>
    </w:pPr>
    <w:rPr>
      <w:rFonts w:cs="Times New Roman"/>
      <w:lang w:val="de-DE"/>
    </w:rPr>
  </w:style>
  <w:style w:type="paragraph" w:styleId="Listenabsatz">
    <w:name w:val="List Paragraph"/>
    <w:basedOn w:val="Standard"/>
    <w:uiPriority w:val="34"/>
    <w:qFormat/>
    <w:rsid w:val="00392A0B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392A0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92A0B"/>
    <w:rPr>
      <w:rFonts w:ascii="Arial" w:eastAsia="Times New Roman" w:hAnsi="Arial" w:cs="Arial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392A0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92A0B"/>
    <w:rPr>
      <w:rFonts w:ascii="Arial" w:eastAsia="Times New Roman" w:hAnsi="Arial" w:cs="Arial"/>
      <w:szCs w:val="20"/>
      <w:lang w:eastAsia="de-DE"/>
    </w:rPr>
  </w:style>
  <w:style w:type="character" w:styleId="Hyperlink">
    <w:name w:val="Hyperlink"/>
    <w:basedOn w:val="Absatz-Standardschriftart"/>
    <w:rsid w:val="00392A0B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2A0B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92A0B"/>
    <w:rPr>
      <w:rFonts w:ascii="Segoe UI" w:eastAsia="Times New Roman" w:hAnsi="Segoe UI" w:cs="Segoe UI"/>
      <w:sz w:val="18"/>
      <w:szCs w:val="18"/>
      <w:lang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6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E8FA4D-F89E-4F9C-91AF-43C24CA94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Ruf Informatik AG</Company>
  <LinksUpToDate>false</LinksUpToDate>
  <CharactersWithSpaces>2511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Bellorti Tanja</dc:creator>
  <cp:lastModifiedBy>Win7</cp:lastModifiedBy>
  <cp:revision>7</cp:revision>
  <cp:lastPrinted>2017-08-07T15:00:00Z</cp:lastPrinted>
  <dcterms:created xsi:type="dcterms:W3CDTF">2018-01-08T13:42:00Z</dcterms:created>
  <dcterms:modified xsi:type="dcterms:W3CDTF">2018-01-08T14:03:00Z</dcterms:modified>
</cp:coreProperties>
</file>